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66BA" w14:textId="77777777" w:rsidR="007E604E" w:rsidRPr="00320365" w:rsidRDefault="00357089" w:rsidP="00EB6DB3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320365">
        <w:rPr>
          <w:rFonts w:asciiTheme="majorBidi" w:hAnsiTheme="majorBidi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7E9C5B" wp14:editId="2D413FFA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1B833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07645E8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308B77B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717CD8C2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</w:rPr>
      </w:pPr>
    </w:p>
    <w:p w14:paraId="5D948189" w14:textId="77777777" w:rsidR="00E270DE" w:rsidRPr="00320365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253A56BD" w14:textId="77777777" w:rsidR="00357089" w:rsidRPr="00320365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320365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4A1E4EB3" w14:textId="77777777" w:rsidR="00E270DE" w:rsidRPr="00320365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320365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07BE1228" w14:textId="77777777" w:rsidR="00D237ED" w:rsidRPr="00320365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320365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320365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320365">
        <w:rPr>
          <w:rFonts w:ascii="IranNastaliq" w:hAnsi="IranNastaliq" w:cs="B Nazanin"/>
          <w:color w:val="0F243E" w:themeColor="text2" w:themeShade="80"/>
          <w:rtl/>
        </w:rPr>
        <w:softHyphen/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320365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320365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21CB35F1" w14:textId="77777777" w:rsidR="00357089" w:rsidRPr="00320365" w:rsidRDefault="00357089" w:rsidP="00EB6DB3">
      <w:pPr>
        <w:bidi/>
        <w:spacing w:after="0"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BE114E1" w14:textId="77777777" w:rsidR="007E604E" w:rsidRPr="00320365" w:rsidRDefault="00F378AD" w:rsidP="000E701A">
      <w:pPr>
        <w:bidi/>
        <w:spacing w:after="0" w:line="24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چارچوب</w:t>
      </w:r>
      <w:r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909B8" w:rsidRPr="0032036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طراحی</w:t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«طرح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دوره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softHyphen/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»</w:t>
      </w:r>
    </w:p>
    <w:p w14:paraId="54EAA34D" w14:textId="77777777" w:rsidR="007E604E" w:rsidRPr="00320365" w:rsidRDefault="007E604E" w:rsidP="000E701A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48879737" w14:textId="77777777" w:rsidR="00F7033C" w:rsidRPr="00320365" w:rsidRDefault="00E270DE" w:rsidP="000E701A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اطلاعات </w:t>
      </w:r>
      <w:r w:rsidR="00FA17A2" w:rsidRPr="00320365">
        <w:rPr>
          <w:rFonts w:ascii="IranNastaliq" w:hAnsi="IranNastaliq" w:cs="B Nazanin"/>
          <w:sz w:val="24"/>
          <w:szCs w:val="24"/>
          <w:rtl/>
          <w:lang w:bidi="fa-IR"/>
        </w:rPr>
        <w:t>درس:</w:t>
      </w:r>
    </w:p>
    <w:p w14:paraId="14C0F572" w14:textId="3276CAD7" w:rsidR="00E270DE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320365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6E6B5B" w:rsidRPr="0032036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تغذیه در بلایا و شرایط اضطراری</w:t>
      </w:r>
    </w:p>
    <w:p w14:paraId="4994CF6F" w14:textId="30EA9A34" w:rsidR="00B4711B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320365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28</w:t>
      </w:r>
      <w:bookmarkStart w:id="0" w:name="_GoBack"/>
      <w:bookmarkEnd w:id="0"/>
    </w:p>
    <w:p w14:paraId="6CE6B7ED" w14:textId="5792E1C7" w:rsidR="00F51BF7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نظری- 2 واحد</w:t>
      </w:r>
    </w:p>
    <w:p w14:paraId="6A2B00CC" w14:textId="5585847C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دکتر مونا پورقادری</w:t>
      </w:r>
    </w:p>
    <w:p w14:paraId="0908FF05" w14:textId="10E455E6" w:rsidR="006E6B5B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دکتر یحیی جلیل پیران- دکتر مونا پورقادری</w:t>
      </w:r>
    </w:p>
    <w:p w14:paraId="392C0E0D" w14:textId="77777777" w:rsidR="00F51BF7" w:rsidRPr="00051BDA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"/>
          <w:szCs w:val="2"/>
          <w:lang w:bidi="fa-IR"/>
        </w:rPr>
      </w:pPr>
    </w:p>
    <w:p w14:paraId="6A23DB24" w14:textId="7EF21BAA" w:rsidR="00F51BF7" w:rsidRPr="00320365" w:rsidRDefault="00B4711B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3203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C9AECC9" w14:textId="2F1A144C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رشته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تغذیه جامعه</w:t>
      </w:r>
    </w:p>
    <w:p w14:paraId="5E7ACCC2" w14:textId="3F2B4879" w:rsidR="00E270DE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مقطع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</w:t>
      </w:r>
    </w:p>
    <w:p w14:paraId="280E247E" w14:textId="5280B2F7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نیمسال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810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دوم</w:t>
      </w:r>
      <w:r w:rsidR="00131E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(1404-1403)</w:t>
      </w:r>
    </w:p>
    <w:p w14:paraId="419AAC79" w14:textId="77777777" w:rsidR="00FA17A2" w:rsidRPr="00320365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اطلاعات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مسؤول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درس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>:</w:t>
      </w:r>
    </w:p>
    <w:p w14:paraId="65D7685C" w14:textId="7DDC5EFD" w:rsidR="00FA17A2" w:rsidRPr="00320365" w:rsidRDefault="00FA17A2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3CB796D" w14:textId="1915733E" w:rsidR="00FA17A2" w:rsidRPr="00320365" w:rsidRDefault="00FA17A2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051B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>دانشکده علوم تغذیه و رژیم شناسی- دانشگاه علوم پزشکی تهران</w:t>
      </w:r>
    </w:p>
    <w:p w14:paraId="7FFE0291" w14:textId="70A16159" w:rsidR="00FA17A2" w:rsidRPr="00320365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376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88955746 - داخلی 116</w:t>
      </w:r>
    </w:p>
    <w:p w14:paraId="4EB568D0" w14:textId="45B9AF9B" w:rsidR="00FA17A2" w:rsidRPr="00320365" w:rsidRDefault="003C3250" w:rsidP="004376D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E55C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76D4" w:rsidRPr="004376D4">
        <w:rPr>
          <w:rFonts w:asciiTheme="majorBidi" w:hAnsiTheme="majorBidi" w:cs="B Nazanin"/>
          <w:sz w:val="24"/>
          <w:szCs w:val="24"/>
          <w:lang w:bidi="fa-IR"/>
        </w:rPr>
        <w:t>mpourghaderi@tums.ac.ir</w:t>
      </w:r>
    </w:p>
    <w:p w14:paraId="2082E262" w14:textId="77777777" w:rsidR="009A0090" w:rsidRPr="00E55CC1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/>
          <w:sz w:val="36"/>
          <w:szCs w:val="36"/>
          <w:rtl/>
          <w:lang w:bidi="fa-IR"/>
        </w:rPr>
        <w:br w:type="page"/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C84884E" w14:textId="37318017" w:rsidR="00FD0892" w:rsidRDefault="008B157E" w:rsidP="008B157E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8B157E">
        <w:rPr>
          <w:rFonts w:ascii="IranNastaliq" w:hAnsi="IranNastaliq" w:cs="B Nazanin"/>
          <w:sz w:val="24"/>
          <w:szCs w:val="24"/>
          <w:rtl/>
        </w:rPr>
        <w:t xml:space="preserve">درس تغذیه در بلایا و شرایط اضطراری به بررسی تأثیر بلایا بر امنیت غذایی و وضعیت تغذیه‌ای جوامع می‌پردازد و دانشجویان را با اصول ارزیابی، برنامه‌ریزی و مداخلات تغذیه‌ای در شرایط بحرانی آشنا می‌سازد. این درس شامل مفاهیم کلیدی در مدیریت تغذیه در بحران، سیاست‌ها و راهکارهای ملی و بین‌المللی است. </w:t>
      </w:r>
    </w:p>
    <w:p w14:paraId="4E09AF21" w14:textId="77777777" w:rsidR="009A0090" w:rsidRPr="00E55CC1" w:rsidRDefault="00E270DE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5A1FEA5" w14:textId="567512DE" w:rsidR="008B157E" w:rsidRPr="008B157E" w:rsidRDefault="008B157E" w:rsidP="008B15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>این درس به دانشجویان کمک می‌کند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32B2A781" w14:textId="5BD7AE14" w:rsidR="008B157E" w:rsidRPr="008B157E" w:rsidRDefault="008B157E" w:rsidP="008B157E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>درک تأثیر بلایا بر وضعیت تغذیه‌ای و امنیت غذایی در سطح فردی و جمعیتی را کسب کنند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AD0D61C" w14:textId="134FC0A7" w:rsidR="008B157E" w:rsidRPr="008B157E" w:rsidRDefault="008B157E" w:rsidP="008B157E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>اصول ارزیابی وضعیت تغذیه‌ای در شرایط اضطراری و شاخص‌های کلیدی مرتبط با آن را بشناسند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8B2A646" w14:textId="7499C7AF" w:rsidR="008B157E" w:rsidRPr="008B157E" w:rsidRDefault="008B157E" w:rsidP="008B157E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>با سیاست‌ها، دستورالعمل‌ها و استانداردهای ملی و بین‌المللی در حوزه تغذیه در بحران آشنا شوند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8A18473" w14:textId="56BCACBB" w:rsidR="008B157E" w:rsidRPr="008B157E" w:rsidRDefault="008B157E" w:rsidP="008B157E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>توانایی طراحی و اجرای مداخلات تغذیه‌ای مناسب برای گروه‌های آسیب‌پذیر در شرایط بحرانی را به دست آورند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7631261" w14:textId="0E50E4E2" w:rsidR="008B157E" w:rsidRPr="00D51A1A" w:rsidRDefault="008B157E" w:rsidP="008B157E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7E">
        <w:rPr>
          <w:rFonts w:ascii="Times New Roman" w:eastAsia="Times New Roman" w:hAnsi="Times New Roman" w:cs="B Nazanin"/>
          <w:sz w:val="24"/>
          <w:szCs w:val="24"/>
          <w:rtl/>
        </w:rPr>
        <w:t xml:space="preserve">مهارت همکاری بین‌بخشی و مشارکت با سازمان‌های مسئول در مدیریت تغذیه در بحران را تقویت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کنند.</w:t>
      </w:r>
    </w:p>
    <w:p w14:paraId="506961D5" w14:textId="77777777" w:rsidR="00D51A1A" w:rsidRPr="008B157E" w:rsidRDefault="00D51A1A" w:rsidP="00D51A1A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0E001C" w14:textId="77777777" w:rsidR="009A0090" w:rsidRPr="000C11BF" w:rsidRDefault="009A0090" w:rsidP="000C11BF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ED7010B" w14:textId="7B957B87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شناخت مفاهیم بحران و تأثیر آن بر تغذیه و امنیت غذایی</w:t>
      </w:r>
    </w:p>
    <w:p w14:paraId="394FD891" w14:textId="581B1203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تحلیل انواع سوءتغذیه و کمبودهای ریزمغذی در بلایا و راهکارهای پیشگیری</w:t>
      </w:r>
    </w:p>
    <w:p w14:paraId="4733F6C9" w14:textId="160824DF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ارزیابی نیازهای تغذیه‌ای و تدوین برنامه‌های غذایی در شرایط بحران</w:t>
      </w:r>
    </w:p>
    <w:p w14:paraId="2F8F5B21" w14:textId="1DDAA91D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بررسی اصول تأمین و توزیع سبدهای غذایی استاندارد در بلایا</w:t>
      </w:r>
    </w:p>
    <w:p w14:paraId="29A7E039" w14:textId="658E94AC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شناسایی گروه‌های آسیب‌پذیر و طراحی مداخلات تغذیه‌ای هدفمند</w:t>
      </w:r>
    </w:p>
    <w:p w14:paraId="2851BF61" w14:textId="4EFF3A16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آشنایی با حمایت‌های بهداشتی و امدادهای غذایی در شرایط اضطراری</w:t>
      </w:r>
    </w:p>
    <w:p w14:paraId="6327A974" w14:textId="312CF93F" w:rsidR="000C11BF" w:rsidRPr="000C11BF" w:rsidRDefault="000C11BF" w:rsidP="000C11BF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کاربرد روش‌های ارزیابی سریع و پایش مداخلات تغذیه‌ای در بحران‌ها</w:t>
      </w:r>
    </w:p>
    <w:p w14:paraId="48254CD9" w14:textId="49163B2B" w:rsidR="00FD0892" w:rsidRPr="000C11BF" w:rsidRDefault="000C11BF" w:rsidP="000C11BF">
      <w:pPr>
        <w:pStyle w:val="ListParagraph"/>
        <w:numPr>
          <w:ilvl w:val="0"/>
          <w:numId w:val="12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11BF">
        <w:rPr>
          <w:rFonts w:ascii="Times New Roman" w:eastAsia="Times New Roman" w:hAnsi="Times New Roman" w:cs="B Nazanin"/>
          <w:sz w:val="24"/>
          <w:szCs w:val="24"/>
          <w:rtl/>
        </w:rPr>
        <w:t>درک نقش و وظایف سازمان‌های ملی و بین‌المللی در مدیریت تغذیه در بحران</w:t>
      </w:r>
    </w:p>
    <w:p w14:paraId="5A01F473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0BD4E5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F30500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E138021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2C4A2A" w14:textId="77777777" w:rsidR="00F12E0F" w:rsidRPr="00320365" w:rsidRDefault="00F12E0F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27"/>
        <w:gridCol w:w="2977"/>
        <w:gridCol w:w="1624"/>
        <w:gridCol w:w="1624"/>
      </w:tblGrid>
      <w:tr w:rsidR="00187E54" w:rsidRPr="00320365" w14:paraId="6A342922" w14:textId="77777777" w:rsidTr="001F31CB">
        <w:tc>
          <w:tcPr>
            <w:tcW w:w="2727" w:type="dxa"/>
            <w:shd w:val="clear" w:color="auto" w:fill="auto"/>
          </w:tcPr>
          <w:p w14:paraId="5226024D" w14:textId="7BC547F4" w:rsidR="00187E54" w:rsidRPr="00320365" w:rsidRDefault="00D51A1A" w:rsidP="00D51A1A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187E54" w:rsidRPr="00320365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</w:tc>
        <w:tc>
          <w:tcPr>
            <w:tcW w:w="2977" w:type="dxa"/>
            <w:shd w:val="clear" w:color="auto" w:fill="auto"/>
          </w:tcPr>
          <w:p w14:paraId="17332409" w14:textId="23DB5F6C" w:rsidR="00187E54" w:rsidRPr="00320365" w:rsidRDefault="00D51A1A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187E54" w:rsidRPr="00320365">
              <w:rPr>
                <w:rFonts w:ascii="Arial" w:eastAsia="Calibri" w:hAnsi="Arial" w:cs="B Nazanin" w:hint="cs"/>
                <w:rtl/>
              </w:rPr>
              <w:t xml:space="preserve"> بحث در گروه</w:t>
            </w:r>
            <w:r w:rsidR="00187E54" w:rsidRPr="00320365">
              <w:rPr>
                <w:rFonts w:ascii="Arial" w:eastAsia="Calibri" w:hAnsi="Arial" w:cs="B Nazanin" w:hint="cs"/>
                <w:rtl/>
              </w:rPr>
              <w:softHyphen/>
              <w:t xml:space="preserve">های کوچک </w:t>
            </w:r>
          </w:p>
        </w:tc>
        <w:tc>
          <w:tcPr>
            <w:tcW w:w="1624" w:type="dxa"/>
            <w:shd w:val="clear" w:color="auto" w:fill="auto"/>
          </w:tcPr>
          <w:p w14:paraId="1FFA1B8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ایفای نقش </w:t>
            </w:r>
          </w:p>
          <w:p w14:paraId="58FDDA1C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</w:tcPr>
          <w:p w14:paraId="1DA5517F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</w:t>
            </w:r>
            <w:r w:rsidRPr="00320365">
              <w:rPr>
                <w:rFonts w:ascii="Arial" w:eastAsia="Calibri" w:hAnsi="Arial" w:cs="B Nazanin" w:hint="eastAsia"/>
                <w:rtl/>
              </w:rPr>
              <w:t>ادگ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ر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اکتشاف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هدا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ت</w:t>
            </w:r>
            <w:r w:rsidRPr="00320365">
              <w:rPr>
                <w:rFonts w:ascii="Arial" w:eastAsia="Calibri" w:hAnsi="Arial" w:cs="B Nazanin"/>
                <w:rtl/>
              </w:rPr>
              <w:t xml:space="preserve"> شده</w:t>
            </w:r>
          </w:p>
        </w:tc>
      </w:tr>
      <w:tr w:rsidR="00187E54" w:rsidRPr="00320365" w14:paraId="7F0CD0A8" w14:textId="77777777" w:rsidTr="001F31CB">
        <w:trPr>
          <w:trHeight w:val="662"/>
        </w:trPr>
        <w:tc>
          <w:tcPr>
            <w:tcW w:w="2727" w:type="dxa"/>
            <w:shd w:val="clear" w:color="auto" w:fill="auto"/>
          </w:tcPr>
          <w:p w14:paraId="6E1AFFCD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تیم </w:t>
            </w:r>
            <w:r w:rsidRPr="00320365">
              <w:rPr>
                <w:rFonts w:asciiTheme="majorBidi" w:eastAsia="Calibri" w:hAnsiTheme="majorBidi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TBL</w:t>
            </w:r>
            <w:r w:rsidRPr="00320365">
              <w:rPr>
                <w:rFonts w:asciiTheme="majorBidi" w:eastAsia="Calibri" w:hAnsiTheme="majorBidi" w:cs="B Nazanin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CD43E6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حل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مسئله </w:t>
            </w:r>
            <w:r w:rsidRPr="00320365">
              <w:rPr>
                <w:rFonts w:ascii="Arial" w:eastAsia="Calibri" w:hAnsi="Arial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PBL</w:t>
            </w:r>
            <w:r w:rsidRPr="00320365">
              <w:rPr>
                <w:rFonts w:ascii="Arial" w:eastAsia="Calibri" w:hAnsi="Arial" w:cs="B Nazanin"/>
              </w:rPr>
              <w:t>)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        </w:t>
            </w:r>
          </w:p>
          <w:p w14:paraId="1569E017" w14:textId="77777777" w:rsidR="00187E54" w:rsidRPr="00320365" w:rsidRDefault="00187E54" w:rsidP="00C71788">
            <w:pPr>
              <w:bidi/>
              <w:spacing w:after="0" w:line="240" w:lineRule="auto"/>
              <w:ind w:right="144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  <w:shd w:val="clear" w:color="auto" w:fill="auto"/>
          </w:tcPr>
          <w:p w14:paraId="19C68576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 مبتنی </w:t>
            </w:r>
            <w:proofErr w:type="gramStart"/>
            <w:r w:rsidRPr="00320365">
              <w:rPr>
                <w:rFonts w:ascii="Arial" w:eastAsia="Calibri" w:hAnsi="Arial" w:cs="B Nazanin" w:hint="cs"/>
                <w:rtl/>
              </w:rPr>
              <w:t>بر  سناریو</w:t>
            </w:r>
            <w:proofErr w:type="gramEnd"/>
          </w:p>
        </w:tc>
        <w:tc>
          <w:tcPr>
            <w:tcW w:w="1624" w:type="dxa"/>
          </w:tcPr>
          <w:p w14:paraId="6FFAAEB2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کلاس وارونه</w:t>
            </w:r>
          </w:p>
        </w:tc>
      </w:tr>
      <w:tr w:rsidR="00187E54" w:rsidRPr="00320365" w14:paraId="4E03D277" w14:textId="77777777" w:rsidTr="001F31CB">
        <w:tc>
          <w:tcPr>
            <w:tcW w:w="2727" w:type="dxa"/>
            <w:shd w:val="clear" w:color="auto" w:fill="auto"/>
          </w:tcPr>
          <w:p w14:paraId="29ADAFC0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آموزش مجازي</w:t>
            </w:r>
          </w:p>
        </w:tc>
        <w:tc>
          <w:tcPr>
            <w:tcW w:w="2977" w:type="dxa"/>
            <w:shd w:val="clear" w:color="auto" w:fill="auto"/>
          </w:tcPr>
          <w:p w14:paraId="073C0FD3" w14:textId="3E364A66" w:rsidR="00187E54" w:rsidRPr="00320365" w:rsidRDefault="00D51A1A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187E54" w:rsidRPr="00320365">
              <w:rPr>
                <w:rFonts w:ascii="Arial" w:eastAsia="Calibri" w:hAnsi="Arial" w:cs="B Nazanin" w:hint="cs"/>
                <w:rtl/>
              </w:rPr>
              <w:t xml:space="preserve"> استفاده از دانشجویان در تدریس (تدریس توسط همتایان)</w:t>
            </w:r>
          </w:p>
        </w:tc>
        <w:tc>
          <w:tcPr>
            <w:tcW w:w="1624" w:type="dxa"/>
            <w:shd w:val="clear" w:color="auto" w:fill="auto"/>
          </w:tcPr>
          <w:p w14:paraId="2637D889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بازی</w:t>
            </w:r>
          </w:p>
        </w:tc>
        <w:tc>
          <w:tcPr>
            <w:tcW w:w="1624" w:type="dxa"/>
          </w:tcPr>
          <w:p w14:paraId="477AD32A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>سایر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موارد</w:t>
            </w:r>
            <w:r w:rsidRPr="00320365">
              <w:rPr>
                <w:rFonts w:ascii="Arial" w:eastAsia="Calibri" w:hAnsi="Arial" w:cs="B Nazanin"/>
                <w:rtl/>
              </w:rPr>
              <w:t xml:space="preserve"> (</w:t>
            </w:r>
            <w:r w:rsidRPr="00320365">
              <w:rPr>
                <w:rFonts w:ascii="Arial" w:eastAsia="Calibri" w:hAnsi="Arial" w:cs="B Nazanin" w:hint="cs"/>
                <w:rtl/>
              </w:rPr>
              <w:t>لطفاً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نام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ببرید</w:t>
            </w:r>
            <w:r w:rsidRPr="00320365">
              <w:rPr>
                <w:rFonts w:ascii="Arial" w:eastAsia="Calibri" w:hAnsi="Arial" w:cs="B Nazanin"/>
                <w:rtl/>
              </w:rPr>
              <w:t>) -------</w:t>
            </w:r>
          </w:p>
        </w:tc>
      </w:tr>
    </w:tbl>
    <w:p w14:paraId="03AE01C4" w14:textId="77777777" w:rsidR="00C06EF7" w:rsidRPr="00320365" w:rsidRDefault="00C06EF7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B47B31" w14:textId="77777777" w:rsidR="00C82781" w:rsidRPr="00320365" w:rsidRDefault="00F12E0F" w:rsidP="00C06E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728"/>
        <w:gridCol w:w="1466"/>
        <w:gridCol w:w="1863"/>
        <w:gridCol w:w="1347"/>
        <w:gridCol w:w="2420"/>
        <w:gridCol w:w="722"/>
      </w:tblGrid>
      <w:tr w:rsidR="00B03A95" w:rsidRPr="00320365" w14:paraId="43EFE4D1" w14:textId="77777777" w:rsidTr="00D5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2E713E4" w14:textId="77777777" w:rsidR="00B03A95" w:rsidRPr="00320365" w:rsidRDefault="0000437E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="00B03A95" w:rsidRPr="00320365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320365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466" w:type="dxa"/>
          </w:tcPr>
          <w:p w14:paraId="65F2ECDD" w14:textId="77777777" w:rsidR="00B03A95" w:rsidRPr="00320365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امکانات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و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وسا</w:t>
            </w:r>
            <w:r w:rsidRPr="003203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ل</w:t>
            </w:r>
          </w:p>
        </w:tc>
        <w:tc>
          <w:tcPr>
            <w:tcW w:w="1863" w:type="dxa"/>
          </w:tcPr>
          <w:p w14:paraId="3375CEBA" w14:textId="77777777" w:rsidR="00B03A95" w:rsidRPr="00320365" w:rsidRDefault="00B03A95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3203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3203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B977E0" w:rsidRPr="00320365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="0023278D" w:rsidRPr="00320365">
              <w:rPr>
                <w:rFonts w:ascii="IranNastaliq" w:hAnsi="IranNastaliq" w:cs="B Nazanin" w:hint="cs"/>
                <w:rtl/>
                <w:lang w:bidi="fa-IR"/>
              </w:rPr>
              <w:t>/ تکالیف دانشجو</w:t>
            </w:r>
            <w:r w:rsidR="00B977E0" w:rsidRPr="00320365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47" w:type="dxa"/>
          </w:tcPr>
          <w:p w14:paraId="49887363" w14:textId="77777777" w:rsidR="00B03A95" w:rsidRPr="00320365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3203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20" w:type="dxa"/>
          </w:tcPr>
          <w:p w14:paraId="12BF7130" w14:textId="77777777" w:rsidR="00B03A95" w:rsidRPr="00320365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3203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22" w:type="dxa"/>
          </w:tcPr>
          <w:p w14:paraId="5565F835" w14:textId="77777777" w:rsidR="00B03A95" w:rsidRPr="00320365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03A95" w:rsidRPr="00320365" w14:paraId="1B357BDF" w14:textId="77777777" w:rsidTr="00D5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529FE6A" w14:textId="5CBF7CE2" w:rsidR="00B03A95" w:rsidRPr="00D51A1A" w:rsidRDefault="00D51A1A" w:rsidP="00AC0B9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یحیی جلیل </w:t>
            </w: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پیران</w:t>
            </w:r>
          </w:p>
        </w:tc>
        <w:tc>
          <w:tcPr>
            <w:tcW w:w="1466" w:type="dxa"/>
          </w:tcPr>
          <w:p w14:paraId="17121635" w14:textId="77777777" w:rsidR="00C06EF7" w:rsidRPr="00320365" w:rsidRDefault="00C06EF7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2BEA9FBC" w14:textId="77777777" w:rsidR="00B03A95" w:rsidRPr="00320365" w:rsidRDefault="00C06EF7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2FEB6C7" w14:textId="0D0A0B76" w:rsidR="00B03A95" w:rsidRPr="00320365" w:rsidRDefault="00B03A95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</w:tcPr>
          <w:p w14:paraId="60B6D512" w14:textId="3021858F" w:rsidR="00B03A95" w:rsidRPr="00320365" w:rsidRDefault="00B03A95" w:rsidP="00C679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20" w:type="dxa"/>
          </w:tcPr>
          <w:p w14:paraId="01729BDA" w14:textId="77777777" w:rsidR="00B03A95" w:rsidRDefault="00D9602F" w:rsidP="00D960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-تعریف بحران و انواع آن</w:t>
            </w:r>
          </w:p>
          <w:p w14:paraId="6118F924" w14:textId="1B4E0DAB" w:rsidR="00D9602F" w:rsidRPr="00320365" w:rsidRDefault="00D9602F" w:rsidP="00D960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-تاثیر حوادث غیرمترقبه بر وضعیت تغذیه ای بازماندگان</w:t>
            </w:r>
          </w:p>
        </w:tc>
        <w:tc>
          <w:tcPr>
            <w:tcW w:w="722" w:type="dxa"/>
          </w:tcPr>
          <w:p w14:paraId="161ABF9C" w14:textId="77777777" w:rsidR="00B03A95" w:rsidRPr="00320365" w:rsidRDefault="00B03A9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B03A95" w:rsidRPr="00320365" w14:paraId="39A4F075" w14:textId="77777777" w:rsidTr="00D5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DDDD654" w14:textId="24D1AFB2" w:rsidR="00B03A95" w:rsidRPr="00320365" w:rsidRDefault="00D51A1A" w:rsidP="00AC0B93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یحیی جلیل </w:t>
            </w: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پیران</w:t>
            </w:r>
          </w:p>
        </w:tc>
        <w:tc>
          <w:tcPr>
            <w:tcW w:w="1466" w:type="dxa"/>
          </w:tcPr>
          <w:p w14:paraId="727436D2" w14:textId="77777777" w:rsidR="008E5716" w:rsidRPr="00320365" w:rsidRDefault="008E5716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6F67FC1D" w14:textId="77777777" w:rsidR="00B03A95" w:rsidRPr="00320365" w:rsidRDefault="008E5716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033FDF0C" w14:textId="55665B0C" w:rsidR="00B03A95" w:rsidRPr="00320365" w:rsidRDefault="00B03A95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445C823C" w14:textId="4FA02697" w:rsidR="00B03A95" w:rsidRPr="00320365" w:rsidRDefault="00B03A9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1C6F1B79" w14:textId="77777777" w:rsidR="00B03A95" w:rsidRDefault="00D9602F" w:rsidP="007375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-کمبود ریزمغذی ها پس از بروز حوادث غیرمترقبه و راه های پیشگیری از آن ها</w:t>
            </w:r>
          </w:p>
          <w:p w14:paraId="2BFD1E74" w14:textId="0A12814E" w:rsidR="00D9602F" w:rsidRPr="00320365" w:rsidRDefault="00D9602F" w:rsidP="00D96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-انواع سوء تغذبه در بحران</w:t>
            </w:r>
          </w:p>
        </w:tc>
        <w:tc>
          <w:tcPr>
            <w:tcW w:w="722" w:type="dxa"/>
          </w:tcPr>
          <w:p w14:paraId="28860CC7" w14:textId="77777777" w:rsidR="00B03A95" w:rsidRPr="00320365" w:rsidRDefault="00B03A95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B03A95" w:rsidRPr="00320365" w14:paraId="4CD7E9B1" w14:textId="77777777" w:rsidTr="00D5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07A97AE5" w14:textId="6D7DB195" w:rsidR="00B03A95" w:rsidRPr="00320365" w:rsidRDefault="00D51A1A" w:rsidP="00D51A1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-</w:t>
            </w:r>
          </w:p>
        </w:tc>
        <w:tc>
          <w:tcPr>
            <w:tcW w:w="1466" w:type="dxa"/>
          </w:tcPr>
          <w:p w14:paraId="0BDC5420" w14:textId="77777777" w:rsidR="008E5716" w:rsidRPr="006D09CC" w:rsidRDefault="008E5716" w:rsidP="006D09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1E93F431" w14:textId="77777777" w:rsidR="00B03A95" w:rsidRPr="006D09CC" w:rsidRDefault="008E5716" w:rsidP="006D09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D0BC7DB" w14:textId="52BFC981" w:rsidR="00B03A95" w:rsidRPr="006D09CC" w:rsidRDefault="00B03A95" w:rsidP="006D09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vAlign w:val="center"/>
          </w:tcPr>
          <w:p w14:paraId="37FEDE0C" w14:textId="79273D26" w:rsidR="00B03A95" w:rsidRPr="00D51A1A" w:rsidRDefault="00D51A1A" w:rsidP="00D51A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51A1A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</w:p>
        </w:tc>
        <w:tc>
          <w:tcPr>
            <w:tcW w:w="2420" w:type="dxa"/>
            <w:vAlign w:val="center"/>
          </w:tcPr>
          <w:p w14:paraId="479942C2" w14:textId="77C4F442" w:rsidR="00B03A95" w:rsidRPr="00320365" w:rsidRDefault="00D51A1A" w:rsidP="00D51A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دانشجویی</w:t>
            </w:r>
          </w:p>
        </w:tc>
        <w:tc>
          <w:tcPr>
            <w:tcW w:w="722" w:type="dxa"/>
          </w:tcPr>
          <w:p w14:paraId="5DA2E27E" w14:textId="77777777" w:rsidR="00B03A95" w:rsidRPr="00320365" w:rsidRDefault="00B03A9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C50BC8" w:rsidRPr="00320365" w14:paraId="25DA25FC" w14:textId="77777777" w:rsidTr="00D5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22D170D" w14:textId="2963EABB" w:rsidR="00C50BC8" w:rsidRPr="00320365" w:rsidRDefault="00C50BC8" w:rsidP="00C50BC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46712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یحیی جلیل پیران</w:t>
            </w:r>
          </w:p>
        </w:tc>
        <w:tc>
          <w:tcPr>
            <w:tcW w:w="1466" w:type="dxa"/>
          </w:tcPr>
          <w:p w14:paraId="66DA08D7" w14:textId="77777777" w:rsidR="00C50BC8" w:rsidRPr="006D09CC" w:rsidRDefault="00C50BC8" w:rsidP="006D09C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55920602" w14:textId="77777777" w:rsidR="00C50BC8" w:rsidRPr="006D09CC" w:rsidRDefault="00C50BC8" w:rsidP="006D09C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5DFD55C3" w14:textId="22A23427" w:rsidR="00C50BC8" w:rsidRPr="006D09CC" w:rsidRDefault="00C50BC8" w:rsidP="006D09C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</w:tcPr>
          <w:p w14:paraId="5AD00E47" w14:textId="4DBF2F0A" w:rsidR="00C50BC8" w:rsidRPr="00320365" w:rsidRDefault="00C50BC8" w:rsidP="00C50B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50AABE74" w14:textId="77777777" w:rsidR="006D09CC" w:rsidRDefault="00D9602F" w:rsidP="006D09C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</w:t>
            </w:r>
            <w:r w:rsidR="006D09CC"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</w:t>
            </w:r>
            <w:r w:rsid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شنایی با اصول تغذیه در بحران</w:t>
            </w:r>
            <w:r w:rsidR="006D09CC"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</w:t>
            </w:r>
          </w:p>
          <w:p w14:paraId="7AC09DF8" w14:textId="0C063104" w:rsidR="00C50BC8" w:rsidRPr="006D09CC" w:rsidRDefault="006D09CC" w:rsidP="006D09C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انرژی و نیازهای تغذیه ای موردنیاز جامعه حادثه دیده</w:t>
            </w:r>
          </w:p>
        </w:tc>
        <w:tc>
          <w:tcPr>
            <w:tcW w:w="722" w:type="dxa"/>
          </w:tcPr>
          <w:p w14:paraId="4A792DAD" w14:textId="77777777" w:rsidR="00C50BC8" w:rsidRPr="00320365" w:rsidRDefault="00C50BC8" w:rsidP="00C50BC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C50BC8" w:rsidRPr="00320365" w14:paraId="1CECE956" w14:textId="77777777" w:rsidTr="00D5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CEFE9BF" w14:textId="7930D7CE" w:rsidR="00C50BC8" w:rsidRPr="00320365" w:rsidRDefault="00C50BC8" w:rsidP="00C50BC8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46712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یحیی جلیل پیران</w:t>
            </w:r>
          </w:p>
        </w:tc>
        <w:tc>
          <w:tcPr>
            <w:tcW w:w="1466" w:type="dxa"/>
          </w:tcPr>
          <w:p w14:paraId="5AE71CE0" w14:textId="77777777" w:rsidR="00C50BC8" w:rsidRPr="00320365" w:rsidRDefault="00C50BC8" w:rsidP="00C50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6F4BAB11" w14:textId="77777777" w:rsidR="00C50BC8" w:rsidRPr="00320365" w:rsidRDefault="00C50BC8" w:rsidP="00C50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4EEA862" w14:textId="43B79149" w:rsidR="00C50BC8" w:rsidRPr="00320365" w:rsidRDefault="00C50BC8" w:rsidP="00C50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12BE7F29" w14:textId="540F1BF8" w:rsidR="00C50BC8" w:rsidRPr="00320365" w:rsidRDefault="00C50BC8" w:rsidP="00C50B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31210D48" w14:textId="649330D1" w:rsidR="00C50BC8" w:rsidRPr="006D09CC" w:rsidRDefault="006D09CC" w:rsidP="00C50B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-امنیت غذا و</w:t>
            </w:r>
            <w:r w:rsidR="0089623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تغذیه در شرایط عادی و بحران ها</w:t>
            </w:r>
          </w:p>
        </w:tc>
        <w:tc>
          <w:tcPr>
            <w:tcW w:w="722" w:type="dxa"/>
          </w:tcPr>
          <w:p w14:paraId="5C073E46" w14:textId="77777777" w:rsidR="00C50BC8" w:rsidRPr="00320365" w:rsidRDefault="00C50BC8" w:rsidP="00C50BC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D51A1A" w:rsidRPr="00320365" w14:paraId="0264142A" w14:textId="77777777" w:rsidTr="00D5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47C03CEB" w14:textId="46781CED" w:rsidR="00D51A1A" w:rsidRPr="00320365" w:rsidRDefault="00D51A1A" w:rsidP="00D51A1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bookmarkStart w:id="1" w:name="_Hlk189286686"/>
            <w:r w:rsidRPr="00D51A1A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66" w:type="dxa"/>
          </w:tcPr>
          <w:p w14:paraId="34EDD173" w14:textId="77777777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2288E698" w14:textId="77777777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7903296F" w14:textId="744D848B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  <w:vAlign w:val="center"/>
          </w:tcPr>
          <w:p w14:paraId="09598DD3" w14:textId="04DA5106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51A1A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</w:p>
        </w:tc>
        <w:tc>
          <w:tcPr>
            <w:tcW w:w="2420" w:type="dxa"/>
            <w:vAlign w:val="center"/>
          </w:tcPr>
          <w:p w14:paraId="4BA28CED" w14:textId="46630921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دانشجویی</w:t>
            </w:r>
          </w:p>
        </w:tc>
        <w:tc>
          <w:tcPr>
            <w:tcW w:w="722" w:type="dxa"/>
          </w:tcPr>
          <w:p w14:paraId="36053F8F" w14:textId="77777777" w:rsidR="00D51A1A" w:rsidRPr="00320365" w:rsidRDefault="00D51A1A" w:rsidP="00D51A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bookmarkEnd w:id="1"/>
      <w:tr w:rsidR="00B03A95" w:rsidRPr="00320365" w14:paraId="68566A5E" w14:textId="77777777" w:rsidTr="00D5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466401C" w14:textId="0C138960" w:rsidR="00B03A95" w:rsidRPr="00320365" w:rsidRDefault="00C50BC8" w:rsidP="00AC0B9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یحیی جلیل </w:t>
            </w:r>
            <w:r w:rsidRPr="00D51A1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پیران</w:t>
            </w:r>
          </w:p>
        </w:tc>
        <w:tc>
          <w:tcPr>
            <w:tcW w:w="1466" w:type="dxa"/>
          </w:tcPr>
          <w:p w14:paraId="71B65C7F" w14:textId="77777777" w:rsidR="00D96A6B" w:rsidRPr="00320365" w:rsidRDefault="00D96A6B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C075B4F" w14:textId="77777777" w:rsidR="00B03A95" w:rsidRPr="00320365" w:rsidRDefault="00D96A6B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146EA8C" w14:textId="5CE2BF55" w:rsidR="00B03A95" w:rsidRPr="00320365" w:rsidRDefault="00B03A95" w:rsidP="00AC0B9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58A0D8A5" w14:textId="522AF6CD" w:rsidR="00B03A95" w:rsidRPr="00320365" w:rsidRDefault="00B03A9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37ED4632" w14:textId="77777777" w:rsidR="006D09CC" w:rsidRPr="006D09CC" w:rsidRDefault="006D09CC" w:rsidP="006D09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-تنظیم برنامه غذایی در بحران</w:t>
            </w:r>
          </w:p>
          <w:p w14:paraId="2DA41F57" w14:textId="4413C1B6" w:rsidR="006D09CC" w:rsidRPr="006D09CC" w:rsidRDefault="006D09CC" w:rsidP="006D09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D09C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-ویژگی های سبد غذایی در مراحل بحران</w:t>
            </w:r>
          </w:p>
        </w:tc>
        <w:tc>
          <w:tcPr>
            <w:tcW w:w="722" w:type="dxa"/>
          </w:tcPr>
          <w:p w14:paraId="0C530794" w14:textId="77777777" w:rsidR="00B03A95" w:rsidRPr="00320365" w:rsidRDefault="00B03A95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21A40" w:rsidRPr="00320365" w14:paraId="3A34B679" w14:textId="77777777" w:rsidTr="00C6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563B7B6D" w14:textId="24AAB5F8" w:rsidR="00121A40" w:rsidRPr="00320365" w:rsidRDefault="00C50BC8" w:rsidP="00C6241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پورقادری</w:t>
            </w:r>
          </w:p>
        </w:tc>
        <w:tc>
          <w:tcPr>
            <w:tcW w:w="1466" w:type="dxa"/>
          </w:tcPr>
          <w:p w14:paraId="42FAF849" w14:textId="77777777" w:rsidR="00121A40" w:rsidRPr="00320365" w:rsidRDefault="00121A40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3113F3BE" w14:textId="77777777" w:rsidR="00121A40" w:rsidRPr="00320365" w:rsidRDefault="00121A40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57A9717" w14:textId="01D2FD05" w:rsidR="00121A40" w:rsidRPr="00320365" w:rsidRDefault="00121A40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2B0329BE" w14:textId="3A6D2DA6" w:rsidR="00121A40" w:rsidRPr="00320365" w:rsidRDefault="00121A40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34F5A00B" w14:textId="04DA9F80" w:rsidR="00121A40" w:rsidRPr="00A57A6C" w:rsidRDefault="00A57A6C" w:rsidP="000175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آشنایی با گروه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های آسیب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پذیر و تغذیه آنها</w:t>
            </w:r>
          </w:p>
          <w:p w14:paraId="33653671" w14:textId="2C72E519" w:rsidR="00A57A6C" w:rsidRPr="00A57A6C" w:rsidRDefault="00A57A6C" w:rsidP="00A57A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خ</w:t>
            </w: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دمات بهداشتی ویژه گروه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های آسیب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پذیر</w:t>
            </w:r>
          </w:p>
        </w:tc>
        <w:tc>
          <w:tcPr>
            <w:tcW w:w="722" w:type="dxa"/>
          </w:tcPr>
          <w:p w14:paraId="4CE64D6A" w14:textId="77777777" w:rsidR="00121A40" w:rsidRPr="00320365" w:rsidRDefault="00121A40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C62418" w:rsidRPr="00320365" w14:paraId="3AC9F1FA" w14:textId="77777777" w:rsidTr="00C6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13490711" w14:textId="11DD2940" w:rsidR="00C62418" w:rsidRPr="00320365" w:rsidRDefault="00C62418" w:rsidP="00C6241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lastRenderedPageBreak/>
              <w:t>-</w:t>
            </w:r>
          </w:p>
        </w:tc>
        <w:tc>
          <w:tcPr>
            <w:tcW w:w="1466" w:type="dxa"/>
          </w:tcPr>
          <w:p w14:paraId="73A0D91C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CB60160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D5FC9F7" w14:textId="164153D4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  <w:vAlign w:val="center"/>
          </w:tcPr>
          <w:p w14:paraId="0ED3FFF2" w14:textId="7C35F824" w:rsidR="00C62418" w:rsidRPr="00320365" w:rsidRDefault="00C62418" w:rsidP="00C624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51A1A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</w:p>
        </w:tc>
        <w:tc>
          <w:tcPr>
            <w:tcW w:w="2420" w:type="dxa"/>
            <w:vAlign w:val="center"/>
          </w:tcPr>
          <w:p w14:paraId="760E9A16" w14:textId="3D7D7ACF" w:rsidR="00C62418" w:rsidRPr="00320365" w:rsidRDefault="00C62418" w:rsidP="00C624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دانشجویی</w:t>
            </w:r>
          </w:p>
        </w:tc>
        <w:tc>
          <w:tcPr>
            <w:tcW w:w="722" w:type="dxa"/>
          </w:tcPr>
          <w:p w14:paraId="293A4085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C62418" w:rsidRPr="00320365" w14:paraId="1D646295" w14:textId="77777777" w:rsidTr="00C6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7054DE7B" w14:textId="2E4E2B0D" w:rsidR="00C62418" w:rsidRPr="00320365" w:rsidRDefault="00C62418" w:rsidP="00C6241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0B281E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پورقادری</w:t>
            </w:r>
          </w:p>
        </w:tc>
        <w:tc>
          <w:tcPr>
            <w:tcW w:w="1466" w:type="dxa"/>
          </w:tcPr>
          <w:p w14:paraId="02E80CA6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1B39E871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1796EA02" w14:textId="6339A988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139C06A0" w14:textId="214E7A59" w:rsidR="00C62418" w:rsidRPr="00320365" w:rsidRDefault="00C62418" w:rsidP="00C624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08966A56" w14:textId="77777777" w:rsidR="00C62418" w:rsidRDefault="00A90895" w:rsidP="00C624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حمایت</w:t>
            </w:r>
            <w:r w:rsidR="00A57A6C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 و مداخلات بهداشتی- تغذیه</w:t>
            </w:r>
            <w:r w:rsidR="00A57A6C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ای در بحران</w:t>
            </w:r>
            <w:r w:rsidR="00A57A6C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="00A57A6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</w:t>
            </w:r>
          </w:p>
          <w:p w14:paraId="63B6EEEE" w14:textId="70313808" w:rsidR="00A90895" w:rsidRPr="0090551E" w:rsidRDefault="00A90895" w:rsidP="00A908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انواع امدادهای غذایی در بحران</w:t>
            </w:r>
            <w: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722" w:type="dxa"/>
          </w:tcPr>
          <w:p w14:paraId="7BF9133F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0</w:t>
            </w:r>
          </w:p>
        </w:tc>
      </w:tr>
      <w:tr w:rsidR="00C62418" w:rsidRPr="00320365" w14:paraId="21F6C2E1" w14:textId="77777777" w:rsidTr="00C6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2F26A9FF" w14:textId="07D659F5" w:rsidR="00C62418" w:rsidRPr="00320365" w:rsidRDefault="00C62418" w:rsidP="00C6241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0B281E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پورقادری</w:t>
            </w:r>
          </w:p>
        </w:tc>
        <w:tc>
          <w:tcPr>
            <w:tcW w:w="1466" w:type="dxa"/>
          </w:tcPr>
          <w:p w14:paraId="79547A7E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38EC3254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58539269" w14:textId="3629BC1F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1924B471" w14:textId="701C698C" w:rsidR="00C62418" w:rsidRPr="00320365" w:rsidRDefault="00C62418" w:rsidP="00C624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5A0E8B02" w14:textId="77777777" w:rsidR="00A90895" w:rsidRPr="00A90895" w:rsidRDefault="00A90895" w:rsidP="00A908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- پا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ش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کم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و ک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ف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سبدها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غذا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یی</w:t>
            </w:r>
          </w:p>
          <w:p w14:paraId="302B14EA" w14:textId="7AF7AA0F" w:rsidR="00C62418" w:rsidRPr="0090551E" w:rsidRDefault="00A90895" w:rsidP="00A908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- ارز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اب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سر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ع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وضع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ت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تغذ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A90895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ه</w:t>
            </w:r>
            <w:r w:rsidRPr="00A90895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ا</w:t>
            </w:r>
            <w:r w:rsidRPr="00A9089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2" w:type="dxa"/>
          </w:tcPr>
          <w:p w14:paraId="7FCE21E1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9C19BF" w:rsidRPr="00320365" w14:paraId="1222B2E3" w14:textId="77777777" w:rsidTr="00972B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129EFB3F" w14:textId="5FB040A7" w:rsidR="009C19BF" w:rsidRPr="00320365" w:rsidRDefault="009C19BF" w:rsidP="009C19BF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66" w:type="dxa"/>
          </w:tcPr>
          <w:p w14:paraId="78195AA1" w14:textId="77777777" w:rsidR="009C19BF" w:rsidRPr="00320365" w:rsidRDefault="009C19BF" w:rsidP="009C19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FB6BBE9" w14:textId="77777777" w:rsidR="009C19BF" w:rsidRPr="00320365" w:rsidRDefault="009C19BF" w:rsidP="009C19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053C95D" w14:textId="123CF37A" w:rsidR="009C19BF" w:rsidRPr="00320365" w:rsidRDefault="009C19BF" w:rsidP="009C19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  <w:vAlign w:val="center"/>
          </w:tcPr>
          <w:p w14:paraId="4960C808" w14:textId="13349B9A" w:rsidR="009C19BF" w:rsidRPr="00320365" w:rsidRDefault="009C19BF" w:rsidP="009C1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51A1A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</w:p>
        </w:tc>
        <w:tc>
          <w:tcPr>
            <w:tcW w:w="2420" w:type="dxa"/>
            <w:vAlign w:val="center"/>
          </w:tcPr>
          <w:p w14:paraId="20E6AD2E" w14:textId="64422841" w:rsidR="009C19BF" w:rsidRPr="0090551E" w:rsidRDefault="009C19BF" w:rsidP="009C1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دانشجویی</w:t>
            </w:r>
          </w:p>
        </w:tc>
        <w:tc>
          <w:tcPr>
            <w:tcW w:w="722" w:type="dxa"/>
          </w:tcPr>
          <w:p w14:paraId="4C8E821F" w14:textId="77777777" w:rsidR="009C19BF" w:rsidRPr="00320365" w:rsidRDefault="009C19BF" w:rsidP="009C19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C62418" w:rsidRPr="00320365" w14:paraId="3BFA9C8F" w14:textId="77777777" w:rsidTr="00C6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583556DA" w14:textId="62810D5B" w:rsidR="00C62418" w:rsidRPr="00320365" w:rsidRDefault="00C62418" w:rsidP="00C62418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077002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پورقادری</w:t>
            </w:r>
          </w:p>
        </w:tc>
        <w:tc>
          <w:tcPr>
            <w:tcW w:w="1466" w:type="dxa"/>
          </w:tcPr>
          <w:p w14:paraId="1151BF5E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08272848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1410F4C" w14:textId="3767885E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347" w:type="dxa"/>
          </w:tcPr>
          <w:p w14:paraId="17F4B8D8" w14:textId="2FADBE3A" w:rsidR="00C62418" w:rsidRPr="00320365" w:rsidRDefault="00C62418" w:rsidP="00C624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420" w:type="dxa"/>
          </w:tcPr>
          <w:p w14:paraId="2263EEF8" w14:textId="0B107A35" w:rsidR="00A90895" w:rsidRPr="0090551E" w:rsidRDefault="00A90895" w:rsidP="00A908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طراحی و اجرای مداخلات بهداشتی- تغذیه ای</w:t>
            </w:r>
          </w:p>
        </w:tc>
        <w:tc>
          <w:tcPr>
            <w:tcW w:w="722" w:type="dxa"/>
          </w:tcPr>
          <w:p w14:paraId="6ED351EB" w14:textId="77777777" w:rsidR="00C62418" w:rsidRPr="00320365" w:rsidRDefault="00C62418" w:rsidP="00C62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320365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C62418" w:rsidRPr="00320365" w14:paraId="76CF4081" w14:textId="77777777" w:rsidTr="00C6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1854DAEA" w14:textId="0BEA5466" w:rsidR="00C62418" w:rsidRPr="00320365" w:rsidRDefault="00C62418" w:rsidP="00C6241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077002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پورقادری</w:t>
            </w:r>
          </w:p>
        </w:tc>
        <w:tc>
          <w:tcPr>
            <w:tcW w:w="1466" w:type="dxa"/>
          </w:tcPr>
          <w:p w14:paraId="0A5F08FF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AE8C4C6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ED1CB3A" w14:textId="38786109" w:rsidR="00C62418" w:rsidRPr="00AC0B93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616E4E1B" w14:textId="5B9D3147" w:rsidR="00C62418" w:rsidRPr="00320365" w:rsidRDefault="00C62418" w:rsidP="00C624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20" w:type="dxa"/>
          </w:tcPr>
          <w:p w14:paraId="18294A92" w14:textId="77777777" w:rsidR="00C62418" w:rsidRDefault="00545891" w:rsidP="00C624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وظایف هماهنگی و مدیریت تغذیه در بحران</w:t>
            </w:r>
          </w:p>
          <w:p w14:paraId="5FB73A13" w14:textId="60F1EC1E" w:rsidR="00545891" w:rsidRPr="0090551E" w:rsidRDefault="00545891" w:rsidP="005458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شرح وظایف و نقش واحدهای همکار در پاسخ به بلایا</w:t>
            </w:r>
          </w:p>
        </w:tc>
        <w:tc>
          <w:tcPr>
            <w:tcW w:w="722" w:type="dxa"/>
          </w:tcPr>
          <w:p w14:paraId="133BC3B2" w14:textId="77777777" w:rsidR="00C62418" w:rsidRPr="00320365" w:rsidRDefault="00C62418" w:rsidP="00C62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9C19BF" w:rsidRPr="00320365" w14:paraId="64D7C6F2" w14:textId="77777777" w:rsidTr="009C1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07EA8197" w14:textId="0F320FEE" w:rsidR="009C19BF" w:rsidRPr="00320365" w:rsidRDefault="009C19BF" w:rsidP="009C19BF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466" w:type="dxa"/>
          </w:tcPr>
          <w:p w14:paraId="4A7A208C" w14:textId="77777777" w:rsidR="009C19BF" w:rsidRPr="00320365" w:rsidRDefault="009C19BF" w:rsidP="009C19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4A3F7885" w14:textId="77777777" w:rsidR="009C19BF" w:rsidRPr="00320365" w:rsidRDefault="009C19BF" w:rsidP="009C19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7FFF621A" w14:textId="607CED64" w:rsidR="009C19BF" w:rsidRPr="00AC0B93" w:rsidRDefault="009C19BF" w:rsidP="009C19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14:paraId="03636CD8" w14:textId="37C620BF" w:rsidR="009C19BF" w:rsidRPr="00320365" w:rsidRDefault="009C19BF" w:rsidP="009C1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D51A1A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</w:p>
        </w:tc>
        <w:tc>
          <w:tcPr>
            <w:tcW w:w="2420" w:type="dxa"/>
            <w:vAlign w:val="center"/>
          </w:tcPr>
          <w:p w14:paraId="18535571" w14:textId="46E30B37" w:rsidR="009C19BF" w:rsidRPr="0090551E" w:rsidRDefault="009C19BF" w:rsidP="009C1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دانشجویی</w:t>
            </w:r>
          </w:p>
        </w:tc>
        <w:tc>
          <w:tcPr>
            <w:tcW w:w="722" w:type="dxa"/>
          </w:tcPr>
          <w:p w14:paraId="500181A7" w14:textId="77777777" w:rsidR="009C19BF" w:rsidRDefault="009C19BF" w:rsidP="009C19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6D2FE7" w:rsidRPr="00320365" w14:paraId="0CCB6C73" w14:textId="77777777" w:rsidTr="00D5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4F8259A" w14:textId="0FFF6F90" w:rsidR="006D2FE7" w:rsidRPr="00320365" w:rsidRDefault="00A90895" w:rsidP="00AC0B93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9C19BF"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دکتر </w:t>
            </w:r>
            <w:r w:rsidRPr="009C19BF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9C19BF">
              <w:rPr>
                <w:rFonts w:ascii="IranNastaliq" w:hAnsi="IranNastaliq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ح</w:t>
            </w:r>
            <w:r w:rsidRPr="009C19BF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یی</w:t>
            </w:r>
            <w:r w:rsidRPr="009C19BF"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جل</w:t>
            </w:r>
            <w:r w:rsidRPr="009C19BF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9C19BF">
              <w:rPr>
                <w:rFonts w:ascii="IranNastaliq" w:hAnsi="IranNastaliq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ل</w:t>
            </w:r>
            <w:r w:rsidRPr="009C19BF"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پ</w:t>
            </w:r>
            <w:r w:rsidRPr="009C19BF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  <w:r w:rsidRPr="009C19BF">
              <w:rPr>
                <w:rFonts w:ascii="IranNastaliq" w:hAnsi="IranNastaliq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ران</w:t>
            </w:r>
            <w:r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- </w:t>
            </w:r>
            <w:r w:rsidRPr="009C19BF"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  <w:t>دکتر مونا پورقادر</w:t>
            </w:r>
            <w:r w:rsidRPr="009C19BF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466" w:type="dxa"/>
          </w:tcPr>
          <w:p w14:paraId="7EC7702A" w14:textId="77777777" w:rsidR="0090551E" w:rsidRPr="00320365" w:rsidRDefault="0090551E" w:rsidP="009055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4426F8B0" w14:textId="77777777" w:rsidR="006D2FE7" w:rsidRPr="00320365" w:rsidRDefault="0090551E" w:rsidP="009055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0365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61F547A" w14:textId="0B9C6041" w:rsidR="006D2FE7" w:rsidRPr="00AC0B93" w:rsidRDefault="006D2FE7" w:rsidP="00AC0B9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</w:tcPr>
          <w:p w14:paraId="1AF88C50" w14:textId="67142A01" w:rsidR="006D2FE7" w:rsidRPr="00320365" w:rsidRDefault="006D2FE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20" w:type="dxa"/>
          </w:tcPr>
          <w:p w14:paraId="3E6173D1" w14:textId="77777777" w:rsidR="006D2FE7" w:rsidRDefault="006D2FE7" w:rsidP="006D2F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4C2B912F" w14:textId="23642428" w:rsidR="009C19BF" w:rsidRPr="009C19BF" w:rsidRDefault="009C19BF" w:rsidP="009C1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جمع بندی مباحث</w:t>
            </w:r>
          </w:p>
        </w:tc>
        <w:tc>
          <w:tcPr>
            <w:tcW w:w="722" w:type="dxa"/>
          </w:tcPr>
          <w:p w14:paraId="3E6D93C9" w14:textId="77777777" w:rsidR="006D2FE7" w:rsidRDefault="006D2FE7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</w:tbl>
    <w:p w14:paraId="6ECB5A65" w14:textId="77777777" w:rsidR="00BE4941" w:rsidRPr="00320365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نقش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57C576" w14:textId="6F07B5F8" w:rsidR="007A587C" w:rsidRDefault="005F0F40" w:rsidP="005F0F40">
      <w:pPr>
        <w:pStyle w:val="ListParagraph"/>
        <w:numPr>
          <w:ilvl w:val="1"/>
          <w:numId w:val="13"/>
        </w:numPr>
        <w:bidi/>
        <w:spacing w:after="0"/>
        <w:ind w:right="-540"/>
        <w:jc w:val="both"/>
        <w:rPr>
          <w:rFonts w:cs="B Nazanin"/>
          <w:sz w:val="24"/>
          <w:szCs w:val="24"/>
          <w:lang w:bidi="fa-IR"/>
        </w:rPr>
      </w:pPr>
      <w:r w:rsidRPr="009170D5">
        <w:rPr>
          <w:rFonts w:cs="B Nazanin"/>
          <w:sz w:val="24"/>
          <w:szCs w:val="24"/>
          <w:rtl/>
          <w:lang w:bidi="fa-IR"/>
        </w:rPr>
        <w:t>مطالعه و مشارکت فعال در بحث‌ها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کلاس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از طر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 w:hint="eastAsia"/>
          <w:sz w:val="24"/>
          <w:szCs w:val="24"/>
          <w:rtl/>
          <w:lang w:bidi="fa-IR"/>
        </w:rPr>
        <w:t>ق</w:t>
      </w:r>
      <w:r w:rsidRPr="009170D5">
        <w:rPr>
          <w:rFonts w:cs="B Nazanin"/>
          <w:sz w:val="24"/>
          <w:szCs w:val="24"/>
          <w:rtl/>
          <w:lang w:bidi="fa-IR"/>
        </w:rPr>
        <w:t xml:space="preserve"> بررس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  <w:r w:rsidRPr="009170D5">
        <w:rPr>
          <w:rFonts w:cs="B Nazanin"/>
          <w:sz w:val="24"/>
          <w:szCs w:val="24"/>
          <w:rtl/>
          <w:lang w:bidi="fa-IR"/>
        </w:rPr>
        <w:t xml:space="preserve"> منابع و مطالعات مورد</w:t>
      </w:r>
      <w:r w:rsidRPr="009170D5">
        <w:rPr>
          <w:rFonts w:cs="B Nazanin" w:hint="cs"/>
          <w:sz w:val="24"/>
          <w:szCs w:val="24"/>
          <w:rtl/>
          <w:lang w:bidi="fa-IR"/>
        </w:rPr>
        <w:t>ی</w:t>
      </w:r>
    </w:p>
    <w:p w14:paraId="15DCECB9" w14:textId="58078781" w:rsidR="004503F8" w:rsidRPr="009170D5" w:rsidRDefault="004503F8" w:rsidP="004503F8">
      <w:pPr>
        <w:pStyle w:val="ListParagraph"/>
        <w:numPr>
          <w:ilvl w:val="1"/>
          <w:numId w:val="13"/>
        </w:numPr>
        <w:bidi/>
        <w:spacing w:after="0"/>
        <w:ind w:right="-540"/>
        <w:jc w:val="both"/>
        <w:rPr>
          <w:rFonts w:cs="B Nazanin"/>
          <w:sz w:val="24"/>
          <w:szCs w:val="24"/>
          <w:lang w:bidi="fa-IR"/>
        </w:rPr>
      </w:pPr>
      <w:r w:rsidRPr="004503F8">
        <w:rPr>
          <w:rFonts w:cs="B Nazanin"/>
          <w:sz w:val="24"/>
          <w:szCs w:val="24"/>
          <w:rtl/>
        </w:rPr>
        <w:t>ارائه کلاسی بر اساس یکی از موضوعات درس، شامل تحلیل علمی و ارائه راهکارهای کاربردی</w:t>
      </w:r>
    </w:p>
    <w:p w14:paraId="643F0194" w14:textId="77777777" w:rsidR="00457853" w:rsidRPr="00320365" w:rsidRDefault="00E270DE" w:rsidP="007A587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CC0F2EA" w14:textId="6890DFD8" w:rsidR="00194384" w:rsidRDefault="00194384" w:rsidP="00194384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فعالیت های کلاس 40%</w:t>
      </w:r>
    </w:p>
    <w:p w14:paraId="4D429173" w14:textId="11E2059C" w:rsidR="00194384" w:rsidRDefault="00194384" w:rsidP="00194384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 میان ترم 20%</w:t>
      </w:r>
    </w:p>
    <w:p w14:paraId="23D42C32" w14:textId="4C3E3747" w:rsidR="002547D1" w:rsidRPr="00AC0B93" w:rsidRDefault="00194384" w:rsidP="00194384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005D03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403F">
        <w:rPr>
          <w:rFonts w:asciiTheme="majorBidi" w:hAnsiTheme="majorBidi" w:cs="B Nazanin" w:hint="cs"/>
          <w:sz w:val="24"/>
          <w:szCs w:val="24"/>
          <w:rtl/>
          <w:lang w:bidi="fa-IR"/>
        </w:rPr>
        <w:t>آزمون پایان ترم 40%</w:t>
      </w:r>
    </w:p>
    <w:p w14:paraId="67B896D5" w14:textId="77777777" w:rsidR="006D09CC" w:rsidRDefault="006D09CC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F7F5A86" w14:textId="77777777" w:rsidR="006D09CC" w:rsidRDefault="006D09CC" w:rsidP="006D09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B042D9" w14:textId="1F0C47D4" w:rsidR="0049722D" w:rsidRDefault="00A178F2" w:rsidP="006D09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52C558D" w14:textId="56C1940C" w:rsidR="005C4739" w:rsidRPr="00D647C3" w:rsidRDefault="005C4739" w:rsidP="005C4739">
      <w:pPr>
        <w:pStyle w:val="ListParagraph"/>
        <w:numPr>
          <w:ilvl w:val="0"/>
          <w:numId w:val="14"/>
        </w:num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Idoko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 xml:space="preserve">, I. P., </w:t>
      </w: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Godwinsa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 xml:space="preserve">, O. P., &amp; </w:t>
      </w: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Ochagwuba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>, E. (2024). Comparative analysis of disaster management strategies and their impact on nutrition outcomes in the USA and Nigeria.</w:t>
      </w:r>
    </w:p>
    <w:p w14:paraId="5B5962A1" w14:textId="2A22571B" w:rsidR="005C4739" w:rsidRPr="00D647C3" w:rsidRDefault="005C4739" w:rsidP="005C4739">
      <w:pPr>
        <w:pStyle w:val="ListParagraph"/>
        <w:numPr>
          <w:ilvl w:val="0"/>
          <w:numId w:val="14"/>
        </w:num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Rakha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 xml:space="preserve">, A., Jabbar, A., Rasheed, H., &amp; </w:t>
      </w: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Tul-Muntaha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>, S. (202</w:t>
      </w:r>
      <w:r w:rsidR="00D647C3" w:rsidRPr="00D647C3">
        <w:rPr>
          <w:rFonts w:asciiTheme="majorBidi" w:hAnsiTheme="majorBidi" w:cstheme="majorBidi"/>
          <w:sz w:val="24"/>
          <w:szCs w:val="24"/>
          <w:lang w:bidi="fa-IR"/>
        </w:rPr>
        <w:t>5</w:t>
      </w:r>
      <w:r w:rsidRPr="00D647C3">
        <w:rPr>
          <w:rFonts w:asciiTheme="majorBidi" w:hAnsiTheme="majorBidi" w:cstheme="majorBidi"/>
          <w:sz w:val="24"/>
          <w:szCs w:val="24"/>
          <w:lang w:bidi="fa-IR"/>
        </w:rPr>
        <w:t xml:space="preserve">). Nutrition Crisis Management After Floods: A Multisectoral Perspective. </w:t>
      </w:r>
    </w:p>
    <w:p w14:paraId="02746AC6" w14:textId="4E1CD679" w:rsidR="00D647C3" w:rsidRDefault="00D647C3" w:rsidP="005C4739">
      <w:pPr>
        <w:pStyle w:val="ListParagraph"/>
        <w:numPr>
          <w:ilvl w:val="0"/>
          <w:numId w:val="14"/>
        </w:num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D647C3">
        <w:rPr>
          <w:rFonts w:asciiTheme="majorBidi" w:hAnsiTheme="majorBidi" w:cstheme="majorBidi"/>
          <w:sz w:val="24"/>
          <w:szCs w:val="24"/>
          <w:lang w:bidi="fa-IR"/>
        </w:rPr>
        <w:t>Araf</w:t>
      </w:r>
      <w:proofErr w:type="spellEnd"/>
      <w:r w:rsidRPr="00D647C3">
        <w:rPr>
          <w:rFonts w:asciiTheme="majorBidi" w:hAnsiTheme="majorBidi" w:cstheme="majorBidi"/>
          <w:sz w:val="24"/>
          <w:szCs w:val="24"/>
          <w:lang w:bidi="fa-IR"/>
        </w:rPr>
        <w:t>, Y. (2024). August 2024 Bangladesh floods: emerging health risks.</w:t>
      </w:r>
    </w:p>
    <w:p w14:paraId="435CC004" w14:textId="6CB6BEFE" w:rsidR="001B1B3B" w:rsidRDefault="001B1B3B" w:rsidP="001B1B3B">
      <w:pPr>
        <w:pStyle w:val="ListParagraph"/>
        <w:numPr>
          <w:ilvl w:val="0"/>
          <w:numId w:val="14"/>
        </w:num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lang w:bidi="fa-IR"/>
        </w:rPr>
      </w:pPr>
      <w:r w:rsidRPr="001B1B3B">
        <w:rPr>
          <w:rFonts w:asciiTheme="majorBidi" w:hAnsiTheme="majorBidi" w:cstheme="majorBidi"/>
          <w:sz w:val="24"/>
          <w:szCs w:val="24"/>
          <w:lang w:bidi="fa-IR"/>
        </w:rPr>
        <w:t xml:space="preserve">Sato, H., </w:t>
      </w:r>
      <w:proofErr w:type="spellStart"/>
      <w:r w:rsidRPr="001B1B3B">
        <w:rPr>
          <w:rFonts w:asciiTheme="majorBidi" w:hAnsiTheme="majorBidi" w:cstheme="majorBidi"/>
          <w:sz w:val="24"/>
          <w:szCs w:val="24"/>
          <w:lang w:bidi="fa-IR"/>
        </w:rPr>
        <w:t>Sudo</w:t>
      </w:r>
      <w:proofErr w:type="spellEnd"/>
      <w:r w:rsidRPr="001B1B3B">
        <w:rPr>
          <w:rFonts w:asciiTheme="majorBidi" w:hAnsiTheme="majorBidi" w:cstheme="majorBidi"/>
          <w:sz w:val="24"/>
          <w:szCs w:val="24"/>
          <w:lang w:bidi="fa-IR"/>
        </w:rPr>
        <w:t xml:space="preserve">, N., &amp; Nagao-Sato, S. (2024). Foods provided at shelters during a heavy rain disaster: comparison of weighed food records between different numbers of days. </w:t>
      </w:r>
    </w:p>
    <w:p w14:paraId="39CA09E3" w14:textId="7BB16ADC" w:rsidR="003517E9" w:rsidRPr="001B1B3B" w:rsidRDefault="003517E9" w:rsidP="001B1B3B">
      <w:pPr>
        <w:pStyle w:val="ListParagraph"/>
        <w:numPr>
          <w:ilvl w:val="0"/>
          <w:numId w:val="14"/>
        </w:numPr>
        <w:tabs>
          <w:tab w:val="left" w:pos="810"/>
        </w:tabs>
        <w:spacing w:before="240"/>
        <w:rPr>
          <w:rFonts w:asciiTheme="majorBidi" w:hAnsiTheme="majorBidi" w:cstheme="majorBidi"/>
          <w:sz w:val="24"/>
          <w:szCs w:val="24"/>
          <w:rtl/>
          <w:lang w:bidi="fa-IR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fa-IR"/>
        </w:rPr>
        <w:t>WHO.</w:t>
      </w:r>
      <w:proofErr w:type="gramEnd"/>
      <w:r>
        <w:rPr>
          <w:rFonts w:asciiTheme="majorBidi" w:hAnsiTheme="majorBidi" w:cstheme="majorBidi"/>
          <w:sz w:val="24"/>
          <w:szCs w:val="24"/>
          <w:lang w:bidi="fa-IR"/>
        </w:rPr>
        <w:t xml:space="preserve"> (2000). The management of nutrition in major emergencies.</w:t>
      </w:r>
    </w:p>
    <w:sectPr w:rsidR="003517E9" w:rsidRPr="001B1B3B" w:rsidSect="00F51BF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778C" w14:textId="77777777" w:rsidR="004859CB" w:rsidRDefault="004859CB" w:rsidP="00EB6DB3">
      <w:pPr>
        <w:spacing w:after="0" w:line="240" w:lineRule="auto"/>
      </w:pPr>
      <w:r>
        <w:separator/>
      </w:r>
    </w:p>
  </w:endnote>
  <w:endnote w:type="continuationSeparator" w:id="0">
    <w:p w14:paraId="21AE32A8" w14:textId="77777777" w:rsidR="004859CB" w:rsidRDefault="004859C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878DC" w14:textId="77777777" w:rsidR="00337E9D" w:rsidRDefault="00BA67E9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422FB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B414FD6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ACD2D" w14:textId="77777777" w:rsidR="004859CB" w:rsidRDefault="004859CB" w:rsidP="00EB6DB3">
      <w:pPr>
        <w:spacing w:after="0" w:line="240" w:lineRule="auto"/>
      </w:pPr>
      <w:r>
        <w:separator/>
      </w:r>
    </w:p>
  </w:footnote>
  <w:footnote w:type="continuationSeparator" w:id="0">
    <w:p w14:paraId="7233BDF6" w14:textId="77777777" w:rsidR="004859CB" w:rsidRDefault="004859CB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FBB"/>
    <w:multiLevelType w:val="multilevel"/>
    <w:tmpl w:val="AC9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71310"/>
    <w:multiLevelType w:val="hybridMultilevel"/>
    <w:tmpl w:val="67FA73B8"/>
    <w:lvl w:ilvl="0" w:tplc="F0326AB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37F0"/>
    <w:multiLevelType w:val="multilevel"/>
    <w:tmpl w:val="6AC2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33F7"/>
    <w:multiLevelType w:val="hybridMultilevel"/>
    <w:tmpl w:val="8088848E"/>
    <w:lvl w:ilvl="0" w:tplc="276260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F922F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F80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5255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386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544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8EE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1871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A66A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91E38"/>
    <w:multiLevelType w:val="hybridMultilevel"/>
    <w:tmpl w:val="0C10FC3C"/>
    <w:lvl w:ilvl="0" w:tplc="103AE774"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C01A4"/>
    <w:multiLevelType w:val="multilevel"/>
    <w:tmpl w:val="2C2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82126"/>
    <w:multiLevelType w:val="hybridMultilevel"/>
    <w:tmpl w:val="5ECE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90436"/>
    <w:multiLevelType w:val="hybridMultilevel"/>
    <w:tmpl w:val="5B12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E470C"/>
    <w:multiLevelType w:val="hybridMultilevel"/>
    <w:tmpl w:val="C212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33A1C"/>
    <w:multiLevelType w:val="hybridMultilevel"/>
    <w:tmpl w:val="02745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05D03"/>
    <w:rsid w:val="00017553"/>
    <w:rsid w:val="00041B5D"/>
    <w:rsid w:val="00047FD1"/>
    <w:rsid w:val="00051BDA"/>
    <w:rsid w:val="00060C33"/>
    <w:rsid w:val="00061FAB"/>
    <w:rsid w:val="00063ECA"/>
    <w:rsid w:val="000A7E6D"/>
    <w:rsid w:val="000B7123"/>
    <w:rsid w:val="000C11BF"/>
    <w:rsid w:val="000E701A"/>
    <w:rsid w:val="000F354F"/>
    <w:rsid w:val="0012159D"/>
    <w:rsid w:val="00121A40"/>
    <w:rsid w:val="00124E3C"/>
    <w:rsid w:val="00131E1B"/>
    <w:rsid w:val="00160EDA"/>
    <w:rsid w:val="001713A3"/>
    <w:rsid w:val="00172FCC"/>
    <w:rsid w:val="00181022"/>
    <w:rsid w:val="00186948"/>
    <w:rsid w:val="00187E54"/>
    <w:rsid w:val="00193733"/>
    <w:rsid w:val="00194384"/>
    <w:rsid w:val="00194C8D"/>
    <w:rsid w:val="001A3533"/>
    <w:rsid w:val="001B1B3B"/>
    <w:rsid w:val="001D29D6"/>
    <w:rsid w:val="001D2D1F"/>
    <w:rsid w:val="001F31CB"/>
    <w:rsid w:val="00217F24"/>
    <w:rsid w:val="00220710"/>
    <w:rsid w:val="0023278D"/>
    <w:rsid w:val="002547D1"/>
    <w:rsid w:val="002678C7"/>
    <w:rsid w:val="002714E8"/>
    <w:rsid w:val="00277644"/>
    <w:rsid w:val="002874BD"/>
    <w:rsid w:val="0029396B"/>
    <w:rsid w:val="002942FF"/>
    <w:rsid w:val="002B27AF"/>
    <w:rsid w:val="002D5FD3"/>
    <w:rsid w:val="00320365"/>
    <w:rsid w:val="003208E8"/>
    <w:rsid w:val="003225EB"/>
    <w:rsid w:val="00336EBE"/>
    <w:rsid w:val="00337E9D"/>
    <w:rsid w:val="003517E9"/>
    <w:rsid w:val="00357089"/>
    <w:rsid w:val="00364A0B"/>
    <w:rsid w:val="00366A61"/>
    <w:rsid w:val="0038172F"/>
    <w:rsid w:val="003909B8"/>
    <w:rsid w:val="003C3250"/>
    <w:rsid w:val="003F5911"/>
    <w:rsid w:val="00422FB9"/>
    <w:rsid w:val="00427417"/>
    <w:rsid w:val="004376D4"/>
    <w:rsid w:val="00445D64"/>
    <w:rsid w:val="00445D98"/>
    <w:rsid w:val="004503F8"/>
    <w:rsid w:val="00457853"/>
    <w:rsid w:val="0047039D"/>
    <w:rsid w:val="004859CB"/>
    <w:rsid w:val="0049423D"/>
    <w:rsid w:val="0049722D"/>
    <w:rsid w:val="004B3386"/>
    <w:rsid w:val="004E2BE7"/>
    <w:rsid w:val="004E306D"/>
    <w:rsid w:val="004E70F4"/>
    <w:rsid w:val="004F0DD5"/>
    <w:rsid w:val="004F2009"/>
    <w:rsid w:val="00505865"/>
    <w:rsid w:val="00505E62"/>
    <w:rsid w:val="00545891"/>
    <w:rsid w:val="00551073"/>
    <w:rsid w:val="0056352F"/>
    <w:rsid w:val="005A73D4"/>
    <w:rsid w:val="005C4739"/>
    <w:rsid w:val="005E03FB"/>
    <w:rsid w:val="005F0F40"/>
    <w:rsid w:val="00600530"/>
    <w:rsid w:val="0062048A"/>
    <w:rsid w:val="00632F6B"/>
    <w:rsid w:val="0065017B"/>
    <w:rsid w:val="006C78BF"/>
    <w:rsid w:val="006D09CC"/>
    <w:rsid w:val="006D2FE7"/>
    <w:rsid w:val="006D52E9"/>
    <w:rsid w:val="006E6B5B"/>
    <w:rsid w:val="00716BE3"/>
    <w:rsid w:val="00737575"/>
    <w:rsid w:val="0075210B"/>
    <w:rsid w:val="007A587C"/>
    <w:rsid w:val="007B1C56"/>
    <w:rsid w:val="007B3E77"/>
    <w:rsid w:val="007D02AB"/>
    <w:rsid w:val="007E0732"/>
    <w:rsid w:val="007E604E"/>
    <w:rsid w:val="007F2C21"/>
    <w:rsid w:val="00816A2F"/>
    <w:rsid w:val="00850B1C"/>
    <w:rsid w:val="0085184C"/>
    <w:rsid w:val="00856049"/>
    <w:rsid w:val="00865896"/>
    <w:rsid w:val="0089623E"/>
    <w:rsid w:val="00896A0B"/>
    <w:rsid w:val="008A3A16"/>
    <w:rsid w:val="008B157E"/>
    <w:rsid w:val="008C1F03"/>
    <w:rsid w:val="008E495F"/>
    <w:rsid w:val="008E5716"/>
    <w:rsid w:val="008F0B9E"/>
    <w:rsid w:val="00905242"/>
    <w:rsid w:val="0090551E"/>
    <w:rsid w:val="00914CAC"/>
    <w:rsid w:val="009170D5"/>
    <w:rsid w:val="00933443"/>
    <w:rsid w:val="009340B5"/>
    <w:rsid w:val="009375F5"/>
    <w:rsid w:val="00937EC1"/>
    <w:rsid w:val="00966555"/>
    <w:rsid w:val="00971252"/>
    <w:rsid w:val="009A0090"/>
    <w:rsid w:val="009C19BF"/>
    <w:rsid w:val="00A11602"/>
    <w:rsid w:val="00A178F2"/>
    <w:rsid w:val="00A57A6C"/>
    <w:rsid w:val="00A65BBB"/>
    <w:rsid w:val="00A667B5"/>
    <w:rsid w:val="00A72F18"/>
    <w:rsid w:val="00A90895"/>
    <w:rsid w:val="00AA3DED"/>
    <w:rsid w:val="00AB458C"/>
    <w:rsid w:val="00AC0B93"/>
    <w:rsid w:val="00AE6C53"/>
    <w:rsid w:val="00AF649A"/>
    <w:rsid w:val="00B02343"/>
    <w:rsid w:val="00B03A95"/>
    <w:rsid w:val="00B14502"/>
    <w:rsid w:val="00B237F7"/>
    <w:rsid w:val="00B37985"/>
    <w:rsid w:val="00B4711B"/>
    <w:rsid w:val="00B7333D"/>
    <w:rsid w:val="00B81D4A"/>
    <w:rsid w:val="00B84321"/>
    <w:rsid w:val="00B9216C"/>
    <w:rsid w:val="00B977E0"/>
    <w:rsid w:val="00BA67E9"/>
    <w:rsid w:val="00BB0FE6"/>
    <w:rsid w:val="00BE4941"/>
    <w:rsid w:val="00BF350D"/>
    <w:rsid w:val="00C06AFF"/>
    <w:rsid w:val="00C06EF7"/>
    <w:rsid w:val="00C12AB4"/>
    <w:rsid w:val="00C15621"/>
    <w:rsid w:val="00C50BC8"/>
    <w:rsid w:val="00C5164A"/>
    <w:rsid w:val="00C52352"/>
    <w:rsid w:val="00C62418"/>
    <w:rsid w:val="00C63B0C"/>
    <w:rsid w:val="00C679F3"/>
    <w:rsid w:val="00C700AB"/>
    <w:rsid w:val="00C71788"/>
    <w:rsid w:val="00C82781"/>
    <w:rsid w:val="00C85ABA"/>
    <w:rsid w:val="00CA5986"/>
    <w:rsid w:val="00CB11FC"/>
    <w:rsid w:val="00D237ED"/>
    <w:rsid w:val="00D258F5"/>
    <w:rsid w:val="00D272D4"/>
    <w:rsid w:val="00D51A1A"/>
    <w:rsid w:val="00D647C3"/>
    <w:rsid w:val="00D7174B"/>
    <w:rsid w:val="00D87468"/>
    <w:rsid w:val="00D9602F"/>
    <w:rsid w:val="00D96A6B"/>
    <w:rsid w:val="00DB28EF"/>
    <w:rsid w:val="00E270DE"/>
    <w:rsid w:val="00E358C8"/>
    <w:rsid w:val="00E35D76"/>
    <w:rsid w:val="00E55CC1"/>
    <w:rsid w:val="00E61F9C"/>
    <w:rsid w:val="00EB6DB3"/>
    <w:rsid w:val="00EF53E0"/>
    <w:rsid w:val="00F0031E"/>
    <w:rsid w:val="00F11338"/>
    <w:rsid w:val="00F12E0F"/>
    <w:rsid w:val="00F31773"/>
    <w:rsid w:val="00F378AD"/>
    <w:rsid w:val="00F434AB"/>
    <w:rsid w:val="00F51BF7"/>
    <w:rsid w:val="00F62CAD"/>
    <w:rsid w:val="00F67E93"/>
    <w:rsid w:val="00F7033C"/>
    <w:rsid w:val="00FA17A2"/>
    <w:rsid w:val="00FB08F3"/>
    <w:rsid w:val="00FB1B92"/>
    <w:rsid w:val="00FD0892"/>
    <w:rsid w:val="00FD1B26"/>
    <w:rsid w:val="00FD403F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6063A"/>
  <w15:docId w15:val="{AFDFC5CD-39A4-4AB6-BAB8-468033A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3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character" w:customStyle="1" w:styleId="Heading1Char">
    <w:name w:val="Heading 1 Char"/>
    <w:basedOn w:val="DefaultParagraphFont"/>
    <w:link w:val="Heading1"/>
    <w:uiPriority w:val="9"/>
    <w:rsid w:val="00F317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9380-3AE3-42CD-97E5-A4BA8B38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910</Words>
  <Characters>4329</Characters>
  <Application>Microsoft Office Word</Application>
  <DocSecurity>0</DocSecurity>
  <Lines>258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mona pourghaderi</cp:lastModifiedBy>
  <cp:revision>2</cp:revision>
  <cp:lastPrinted>2020-05-10T10:49:00Z</cp:lastPrinted>
  <dcterms:created xsi:type="dcterms:W3CDTF">2025-02-28T16:46:00Z</dcterms:created>
  <dcterms:modified xsi:type="dcterms:W3CDTF">2025-02-28T16:46:00Z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689de2272801fdb5db4d44f750480578e7f48c38b5582b25daad7129f04f1b2f</vt:lpwstr>
  </property>
</Properties>
</file>